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147" w:rsidRPr="005D7AFA" w:rsidRDefault="00A96147" w:rsidP="00A96147">
      <w:pPr>
        <w:spacing w:line="360" w:lineRule="auto"/>
        <w:jc w:val="center"/>
        <w:rPr>
          <w:rFonts w:ascii="Times New Roman" w:hAnsi="Times New Roman" w:cs="Times New Roman"/>
          <w:sz w:val="24"/>
          <w:szCs w:val="24"/>
        </w:rPr>
      </w:pPr>
      <w:bookmarkStart w:id="0" w:name="_GoBack"/>
      <w:bookmarkEnd w:id="0"/>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EF5FB2" w:rsidRPr="005D7AFA" w:rsidRDefault="00B00F73" w:rsidP="00A96147">
      <w:pPr>
        <w:spacing w:line="360" w:lineRule="auto"/>
        <w:jc w:val="center"/>
        <w:rPr>
          <w:rFonts w:ascii="Times New Roman" w:hAnsi="Times New Roman" w:cs="Times New Roman"/>
          <w:sz w:val="24"/>
          <w:szCs w:val="24"/>
        </w:rPr>
      </w:pPr>
      <w:r w:rsidRPr="005D7AFA">
        <w:rPr>
          <w:rFonts w:ascii="Times New Roman" w:hAnsi="Times New Roman" w:cs="Times New Roman"/>
          <w:sz w:val="24"/>
          <w:szCs w:val="24"/>
        </w:rPr>
        <w:t>Strategic Management</w:t>
      </w:r>
    </w:p>
    <w:p w:rsidR="00A96147" w:rsidRPr="005D7AFA" w:rsidRDefault="00A96147" w:rsidP="00A96147">
      <w:pPr>
        <w:spacing w:line="360" w:lineRule="auto"/>
        <w:jc w:val="center"/>
        <w:rPr>
          <w:rFonts w:ascii="Times New Roman" w:hAnsi="Times New Roman" w:cs="Times New Roman"/>
          <w:sz w:val="24"/>
          <w:szCs w:val="24"/>
        </w:rPr>
      </w:pPr>
      <w:r w:rsidRPr="005D7AFA">
        <w:rPr>
          <w:rFonts w:ascii="Times New Roman" w:hAnsi="Times New Roman" w:cs="Times New Roman"/>
          <w:sz w:val="24"/>
          <w:szCs w:val="24"/>
        </w:rPr>
        <w:t>Name</w:t>
      </w:r>
    </w:p>
    <w:p w:rsidR="00A96147" w:rsidRPr="005D7AFA" w:rsidRDefault="00A96147" w:rsidP="00A96147">
      <w:pPr>
        <w:spacing w:line="360" w:lineRule="auto"/>
        <w:jc w:val="center"/>
        <w:rPr>
          <w:rFonts w:ascii="Times New Roman" w:hAnsi="Times New Roman" w:cs="Times New Roman"/>
          <w:sz w:val="24"/>
          <w:szCs w:val="24"/>
        </w:rPr>
      </w:pPr>
      <w:r w:rsidRPr="005D7AFA">
        <w:rPr>
          <w:rFonts w:ascii="Times New Roman" w:hAnsi="Times New Roman" w:cs="Times New Roman"/>
          <w:sz w:val="24"/>
          <w:szCs w:val="24"/>
        </w:rPr>
        <w:t>Institution</w:t>
      </w:r>
    </w:p>
    <w:p w:rsidR="00A96147" w:rsidRPr="005D7AFA" w:rsidRDefault="00A96147" w:rsidP="00A96147">
      <w:pPr>
        <w:spacing w:line="360" w:lineRule="auto"/>
        <w:jc w:val="center"/>
        <w:rPr>
          <w:rFonts w:ascii="Times New Roman" w:hAnsi="Times New Roman" w:cs="Times New Roman"/>
          <w:sz w:val="24"/>
          <w:szCs w:val="24"/>
        </w:rPr>
      </w:pPr>
      <w:r w:rsidRPr="005D7AFA">
        <w:rPr>
          <w:rFonts w:ascii="Times New Roman" w:hAnsi="Times New Roman" w:cs="Times New Roman"/>
          <w:sz w:val="24"/>
          <w:szCs w:val="24"/>
        </w:rPr>
        <w:t>Date</w:t>
      </w: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p>
    <w:p w:rsidR="00A96147" w:rsidRPr="005D7AFA" w:rsidRDefault="00A96147" w:rsidP="00A96147">
      <w:pPr>
        <w:spacing w:line="360" w:lineRule="auto"/>
        <w:rPr>
          <w:rFonts w:ascii="Times New Roman" w:hAnsi="Times New Roman" w:cs="Times New Roman"/>
          <w:sz w:val="24"/>
          <w:szCs w:val="24"/>
        </w:rPr>
      </w:pPr>
    </w:p>
    <w:p w:rsidR="00A96147" w:rsidRPr="005D7AFA" w:rsidRDefault="00A96147" w:rsidP="00A96147">
      <w:pPr>
        <w:spacing w:line="360" w:lineRule="auto"/>
        <w:rPr>
          <w:rFonts w:ascii="Times New Roman" w:hAnsi="Times New Roman" w:cs="Times New Roman"/>
          <w:sz w:val="24"/>
          <w:szCs w:val="24"/>
        </w:rPr>
      </w:pPr>
    </w:p>
    <w:p w:rsidR="00A96147" w:rsidRPr="005D7AFA" w:rsidRDefault="00A96147" w:rsidP="00A96147">
      <w:pPr>
        <w:spacing w:line="360" w:lineRule="auto"/>
        <w:rPr>
          <w:rFonts w:ascii="Times New Roman" w:hAnsi="Times New Roman" w:cs="Times New Roman"/>
          <w:sz w:val="24"/>
          <w:szCs w:val="24"/>
        </w:rPr>
      </w:pPr>
    </w:p>
    <w:p w:rsidR="00A96147" w:rsidRPr="005D7AFA" w:rsidRDefault="00A96147" w:rsidP="00A96147">
      <w:pPr>
        <w:spacing w:line="360" w:lineRule="auto"/>
        <w:rPr>
          <w:rFonts w:ascii="Times New Roman" w:hAnsi="Times New Roman" w:cs="Times New Roman"/>
          <w:sz w:val="24"/>
          <w:szCs w:val="24"/>
        </w:rPr>
      </w:pPr>
    </w:p>
    <w:p w:rsidR="00A96147" w:rsidRPr="005D7AFA" w:rsidRDefault="00A96147" w:rsidP="00A96147">
      <w:pPr>
        <w:spacing w:line="360" w:lineRule="auto"/>
        <w:jc w:val="center"/>
        <w:rPr>
          <w:rFonts w:ascii="Times New Roman" w:hAnsi="Times New Roman" w:cs="Times New Roman"/>
          <w:sz w:val="24"/>
          <w:szCs w:val="24"/>
        </w:rPr>
      </w:pPr>
      <w:r w:rsidRPr="005D7AFA">
        <w:rPr>
          <w:rFonts w:ascii="Times New Roman" w:hAnsi="Times New Roman" w:cs="Times New Roman"/>
          <w:sz w:val="24"/>
          <w:szCs w:val="24"/>
        </w:rPr>
        <w:lastRenderedPageBreak/>
        <w:t>Strategic Management</w:t>
      </w:r>
    </w:p>
    <w:p w:rsidR="000914F1" w:rsidRPr="005D7AFA" w:rsidRDefault="000914F1" w:rsidP="00A96147">
      <w:pPr>
        <w:spacing w:line="360" w:lineRule="auto"/>
        <w:ind w:firstLine="720"/>
        <w:rPr>
          <w:rFonts w:ascii="Times New Roman" w:hAnsi="Times New Roman" w:cs="Times New Roman"/>
          <w:sz w:val="24"/>
          <w:szCs w:val="24"/>
        </w:rPr>
      </w:pPr>
      <w:r w:rsidRPr="005D7AFA">
        <w:rPr>
          <w:rFonts w:ascii="Times New Roman" w:hAnsi="Times New Roman" w:cs="Times New Roman"/>
          <w:sz w:val="24"/>
          <w:szCs w:val="24"/>
        </w:rPr>
        <w:t xml:space="preserve">Strategic management is one the </w:t>
      </w:r>
      <w:r w:rsidR="005062BF" w:rsidRPr="005D7AFA">
        <w:rPr>
          <w:rFonts w:ascii="Times New Roman" w:hAnsi="Times New Roman" w:cs="Times New Roman"/>
          <w:sz w:val="24"/>
          <w:szCs w:val="24"/>
        </w:rPr>
        <w:t>most</w:t>
      </w:r>
      <w:r w:rsidRPr="005D7AFA">
        <w:rPr>
          <w:rFonts w:ascii="Times New Roman" w:hAnsi="Times New Roman" w:cs="Times New Roman"/>
          <w:sz w:val="24"/>
          <w:szCs w:val="24"/>
        </w:rPr>
        <w:t xml:space="preserve"> embraced fields in the contemporary business world. Strategic management entails the systematic approach to formulation and implementation of the primary goals and initiatives taken by an organization's top managers on behalf of owners concerning the available resources and an assessment of the internal and external environment within which the organization operates. Ideally, effective strategic management makes the pathway for an ideal organization. It entails specification of the organization's key objectives, developing policies and plans to those objectives, and acute allocation of resources to accomplish the outlined plans. Herein, it is worthy to note that the relevance of strategic management can never be overlooked in every contemporary organization. For that reason, this study is geared to underscore the applicability of strategic management in my future career in financing and entrepreneurship. The major topics of focus entail technology and technological changes, eternal environment analysis, competitive advantage, market segmentation, a model of competitive rivalry, and the role of diversification as they apply in business.  </w:t>
      </w:r>
    </w:p>
    <w:p w:rsidR="000914F1" w:rsidRPr="005D7AFA" w:rsidRDefault="000914F1" w:rsidP="00A96147">
      <w:pPr>
        <w:spacing w:line="360" w:lineRule="auto"/>
        <w:jc w:val="center"/>
        <w:rPr>
          <w:rFonts w:ascii="Times New Roman" w:hAnsi="Times New Roman" w:cs="Times New Roman"/>
          <w:sz w:val="24"/>
          <w:szCs w:val="24"/>
        </w:rPr>
      </w:pPr>
      <w:r w:rsidRPr="005D7AFA">
        <w:rPr>
          <w:rFonts w:ascii="Times New Roman" w:hAnsi="Times New Roman" w:cs="Times New Roman"/>
          <w:b/>
          <w:sz w:val="24"/>
          <w:szCs w:val="24"/>
        </w:rPr>
        <w:t xml:space="preserve">Technology and Technological Changes </w:t>
      </w:r>
    </w:p>
    <w:p w:rsidR="000914F1" w:rsidRPr="005D7AFA" w:rsidRDefault="000914F1" w:rsidP="00A96147">
      <w:pPr>
        <w:spacing w:line="360" w:lineRule="auto"/>
        <w:ind w:firstLine="720"/>
        <w:rPr>
          <w:rFonts w:ascii="Times New Roman" w:hAnsi="Times New Roman" w:cs="Times New Roman"/>
          <w:sz w:val="24"/>
          <w:szCs w:val="24"/>
        </w:rPr>
      </w:pPr>
      <w:r w:rsidRPr="005D7AFA">
        <w:rPr>
          <w:rFonts w:ascii="Times New Roman" w:hAnsi="Times New Roman" w:cs="Times New Roman"/>
          <w:sz w:val="24"/>
          <w:szCs w:val="24"/>
        </w:rPr>
        <w:t>Technology is one of the broader concepts that entails the application of knowledge to the field that enables people to make a change to their environment. Technological change refers to the increase in the efficiency of a product as well as a process that leads to improved output without changing the input. It is the manner in which one comes out with a new approach to increase or improved the production process with an aim to crown bigger rewards with the same amount of work.</w:t>
      </w:r>
      <w:r w:rsidR="00CA3E2B">
        <w:rPr>
          <w:rFonts w:ascii="Times New Roman" w:hAnsi="Times New Roman" w:cs="Times New Roman"/>
          <w:sz w:val="24"/>
          <w:szCs w:val="24"/>
        </w:rPr>
        <w:t xml:space="preserve"> T</w:t>
      </w:r>
      <w:r w:rsidRPr="005D7AFA">
        <w:rPr>
          <w:rFonts w:ascii="Times New Roman" w:hAnsi="Times New Roman" w:cs="Times New Roman"/>
          <w:sz w:val="24"/>
          <w:szCs w:val="24"/>
        </w:rPr>
        <w:t>echnological changes are endowed with varied advantages and opportunities for businesses and industries as well. Through new technologies, business persons stand a chance to create new products as well as services, which not only enhances the realization of customer needs but also builds the brand name. Technological changes increase productivity and reduce the cost of operation within a firm. Currently, different technological trends pose varied impacts on the global competitive environment, which are both beneficial and disruptive.</w:t>
      </w:r>
    </w:p>
    <w:p w:rsidR="001E0FB2" w:rsidRPr="005D7AFA" w:rsidRDefault="000914F1" w:rsidP="00A96147">
      <w:pPr>
        <w:spacing w:line="360" w:lineRule="auto"/>
        <w:ind w:firstLine="720"/>
        <w:rPr>
          <w:rFonts w:ascii="Times New Roman" w:hAnsi="Times New Roman" w:cs="Times New Roman"/>
          <w:sz w:val="24"/>
          <w:szCs w:val="24"/>
        </w:rPr>
      </w:pPr>
      <w:r w:rsidRPr="005D7AFA">
        <w:rPr>
          <w:rFonts w:ascii="Times New Roman" w:hAnsi="Times New Roman" w:cs="Times New Roman"/>
          <w:sz w:val="24"/>
          <w:szCs w:val="24"/>
        </w:rPr>
        <w:t xml:space="preserve">Technological trends are widely applicable in the field of management. As a finance and entrepreneurship specialist, I aspire to underscore both benefits and risks of trends in technology in my future occupations. I will use knowledge from this topic to quantify the impacts of technological changes on the global entrepreneurship and the global competitive environment as </w:t>
      </w:r>
      <w:r w:rsidRPr="005D7AFA">
        <w:rPr>
          <w:rFonts w:ascii="Times New Roman" w:hAnsi="Times New Roman" w:cs="Times New Roman"/>
          <w:sz w:val="24"/>
          <w:szCs w:val="24"/>
        </w:rPr>
        <w:lastRenderedPageBreak/>
        <w:t>well. Also, I will use the knowledge gained from this topic to demonstrate how the increasing rate of technology trends stands a chance to benefit banking. For instance, the advent of smart analysis has allowed financial services companies to assess the wealth of customers to understand as well as services customers in a better manner</w:t>
      </w:r>
      <w:r w:rsidR="004D7224" w:rsidRPr="005D7AFA">
        <w:rPr>
          <w:rFonts w:ascii="Times New Roman" w:hAnsi="Times New Roman" w:cs="Times New Roman"/>
          <w:sz w:val="24"/>
          <w:szCs w:val="24"/>
        </w:rPr>
        <w:t xml:space="preserve"> </w:t>
      </w:r>
      <w:r w:rsidR="005062BF" w:rsidRPr="005D7AFA">
        <w:rPr>
          <w:rFonts w:ascii="Times New Roman" w:hAnsi="Times New Roman" w:cs="Times New Roman"/>
          <w:sz w:val="24"/>
          <w:szCs w:val="24"/>
        </w:rPr>
        <w:t>(C</w:t>
      </w:r>
      <w:r w:rsidR="004D7224" w:rsidRPr="005D7AFA">
        <w:rPr>
          <w:rFonts w:ascii="Times New Roman" w:hAnsi="Times New Roman" w:cs="Times New Roman"/>
          <w:sz w:val="24"/>
          <w:szCs w:val="24"/>
        </w:rPr>
        <w:t>hapter 1</w:t>
      </w:r>
      <w:r w:rsidR="005062BF" w:rsidRPr="005D7AFA">
        <w:rPr>
          <w:rFonts w:ascii="Times New Roman" w:hAnsi="Times New Roman" w:cs="Times New Roman"/>
          <w:sz w:val="24"/>
          <w:szCs w:val="24"/>
        </w:rPr>
        <w:t>,</w:t>
      </w:r>
      <w:r w:rsidR="004D7224" w:rsidRPr="005D7AFA">
        <w:rPr>
          <w:rFonts w:ascii="Times New Roman" w:hAnsi="Times New Roman" w:cs="Times New Roman"/>
          <w:sz w:val="24"/>
          <w:szCs w:val="24"/>
        </w:rPr>
        <w:t xml:space="preserve"> Slide 8)</w:t>
      </w:r>
      <w:r w:rsidRPr="005D7AFA">
        <w:rPr>
          <w:rFonts w:ascii="Times New Roman" w:hAnsi="Times New Roman" w:cs="Times New Roman"/>
          <w:sz w:val="24"/>
          <w:szCs w:val="24"/>
        </w:rPr>
        <w:t>. Information from this topic will promote my innovativeness to come up with startup projects to boost entrepreneurial practices, to seek, accurately develop, and validate scalable business models. The startup initiative will be featured with resilient and accurate training programs that benefit both business components and psychological components. More importantly, the startup programs will be geared towards increasing the entrepreneurial attitudes as well as perceived behavioural control, an ideal step to helping entrepreneurs and their businesses to grow</w:t>
      </w:r>
      <w:r w:rsidR="004D7224" w:rsidRPr="005D7AFA">
        <w:rPr>
          <w:rFonts w:ascii="Times New Roman" w:hAnsi="Times New Roman" w:cs="Times New Roman"/>
          <w:sz w:val="24"/>
          <w:szCs w:val="24"/>
        </w:rPr>
        <w:t xml:space="preserve"> </w:t>
      </w:r>
      <w:r w:rsidR="005062BF" w:rsidRPr="005D7AFA">
        <w:rPr>
          <w:rFonts w:ascii="Times New Roman" w:hAnsi="Times New Roman" w:cs="Times New Roman"/>
          <w:sz w:val="24"/>
          <w:szCs w:val="24"/>
        </w:rPr>
        <w:t>(C</w:t>
      </w:r>
      <w:r w:rsidR="004D7224" w:rsidRPr="005D7AFA">
        <w:rPr>
          <w:rFonts w:ascii="Times New Roman" w:hAnsi="Times New Roman" w:cs="Times New Roman"/>
          <w:sz w:val="24"/>
          <w:szCs w:val="24"/>
        </w:rPr>
        <w:t>hapter 1</w:t>
      </w:r>
      <w:r w:rsidR="005062BF" w:rsidRPr="005D7AFA">
        <w:rPr>
          <w:rFonts w:ascii="Times New Roman" w:hAnsi="Times New Roman" w:cs="Times New Roman"/>
          <w:sz w:val="24"/>
          <w:szCs w:val="24"/>
        </w:rPr>
        <w:t>,</w:t>
      </w:r>
      <w:r w:rsidR="004D7224" w:rsidRPr="005D7AFA">
        <w:rPr>
          <w:rFonts w:ascii="Times New Roman" w:hAnsi="Times New Roman" w:cs="Times New Roman"/>
          <w:sz w:val="24"/>
          <w:szCs w:val="24"/>
        </w:rPr>
        <w:t xml:space="preserve"> Slide 8)</w:t>
      </w:r>
      <w:r w:rsidRPr="005D7AFA">
        <w:rPr>
          <w:rFonts w:ascii="Times New Roman" w:hAnsi="Times New Roman" w:cs="Times New Roman"/>
          <w:sz w:val="24"/>
          <w:szCs w:val="24"/>
        </w:rPr>
        <w:t>. Overall, the use of technological changes to show the essence of increasing knowledge as an intangible source of competitive advantage in banking organizations. Although technological change is affiliated with varied disruptions, there is no doubt that technology is an icon in the finance and entrepreneurship disciplines.</w:t>
      </w:r>
    </w:p>
    <w:p w:rsidR="004D7224" w:rsidRPr="005D7AFA" w:rsidRDefault="004D7224" w:rsidP="00A96147">
      <w:pPr>
        <w:pStyle w:val="NormalWeb"/>
        <w:spacing w:before="0" w:beforeAutospacing="0" w:after="0" w:afterAutospacing="0" w:line="360" w:lineRule="auto"/>
        <w:jc w:val="center"/>
        <w:rPr>
          <w:b/>
        </w:rPr>
      </w:pPr>
      <w:r w:rsidRPr="005D7AFA">
        <w:rPr>
          <w:b/>
        </w:rPr>
        <w:t>External Environmental Analysis</w:t>
      </w:r>
    </w:p>
    <w:p w:rsidR="004D7224" w:rsidRPr="005D7AFA" w:rsidRDefault="004D7224" w:rsidP="00A96147">
      <w:pPr>
        <w:pStyle w:val="NormalWeb"/>
        <w:spacing w:before="0" w:beforeAutospacing="0" w:after="0" w:afterAutospacing="0" w:line="360" w:lineRule="auto"/>
        <w:ind w:firstLine="720"/>
      </w:pPr>
      <w:r w:rsidRPr="005D7AFA">
        <w:t>In regard to chapter 2, the topic that stood out with me is the external environment analysis, primary analysis of macro-environmental forces, industry analysis, and competitor analysis in the line of an organization's growth. In economics, macro-environmental forces come out as dimensions in the broader society that accurately influence the firms within it. From a structural perspective, the external environmental analysis pays attention to the future probability of events that can promote as well as disrupt the success of a business. Another major focus of external environment analysis is the industry environment. Herein, analysts are required to maintain focus on factors as well as conditions challenging a firm's profitability within an industry. The external environmental analysis also revolves around a competitive environment, which maintains focus on predicting the dynamics of competitors' actions, responses and intentions.</w:t>
      </w:r>
    </w:p>
    <w:p w:rsidR="004D7224" w:rsidRPr="005D7AFA" w:rsidRDefault="004D7224" w:rsidP="00A96147">
      <w:pPr>
        <w:pStyle w:val="NormalWeb"/>
        <w:spacing w:before="0" w:beforeAutospacing="0" w:after="0" w:afterAutospacing="0" w:line="360" w:lineRule="auto"/>
        <w:ind w:firstLine="720"/>
      </w:pPr>
      <w:r w:rsidRPr="005D7AFA">
        <w:t xml:space="preserve">External environment analysis is an ideal setting for every organization, and hence my future organization is not exceptional. The external environments seem to be in a state of fluctuation. For that reason, I will apply knowledge gained from this field of study to quickly spot and respond to the external environment changes. In my understanding, there are so many uncertainties affiliated with the external environment not only in my future organization but also </w:t>
      </w:r>
      <w:r w:rsidRPr="005D7AFA">
        <w:lastRenderedPageBreak/>
        <w:t xml:space="preserve">in any other operational organization, hence posing additional demands and pressures to the well-laid programs. With this regard, I will take it as my responsibility to accurately identify and respond to the varied uncertainties affiliated with the external factors in financing and entrepreneurial </w:t>
      </w:r>
      <w:r w:rsidR="005062BF" w:rsidRPr="005D7AFA">
        <w:t>endeavors</w:t>
      </w:r>
      <w:r w:rsidRPr="005D7AFA">
        <w:t>. Accurately, knowledge o</w:t>
      </w:r>
      <w:r w:rsidRPr="005D7AFA">
        <w:t>n</w:t>
      </w:r>
      <w:r w:rsidRPr="005D7AFA">
        <w:t xml:space="preserve"> external environment analysis will boost my skills in setting organizational strategies by examining whether the selected approaches influence them</w:t>
      </w:r>
      <w:r w:rsidRPr="005D7AFA">
        <w:t xml:space="preserve"> </w:t>
      </w:r>
      <w:r w:rsidR="005062BF" w:rsidRPr="005D7AFA">
        <w:t>(C</w:t>
      </w:r>
      <w:r w:rsidRPr="005D7AFA">
        <w:t>hapter 2</w:t>
      </w:r>
      <w:r w:rsidR="005062BF" w:rsidRPr="005D7AFA">
        <w:t>,</w:t>
      </w:r>
      <w:r w:rsidRPr="005D7AFA">
        <w:t xml:space="preserve"> Slide 7). Knowledge from this topic will also be applied to assess the technological factors that would not only affect entrepreneurship activities but also challenge the financial status of the organization. More importantly, understanding from this topic will be used in my future occupation to educate all the firm stakeholders on how to suitably identity and address critical issues facing the growth of the company. External environment analysis will also help in establishing a roadmap for each and every necessary organization project.</w:t>
      </w:r>
    </w:p>
    <w:p w:rsidR="004D7224" w:rsidRPr="005D7AFA" w:rsidRDefault="004D7224" w:rsidP="00A96147">
      <w:pPr>
        <w:pStyle w:val="NormalWeb"/>
        <w:spacing w:before="0" w:beforeAutospacing="0" w:after="0" w:afterAutospacing="0" w:line="360" w:lineRule="auto"/>
        <w:jc w:val="center"/>
        <w:rPr>
          <w:b/>
        </w:rPr>
      </w:pPr>
      <w:r w:rsidRPr="005D7AFA">
        <w:rPr>
          <w:b/>
        </w:rPr>
        <w:t xml:space="preserve">Competitive </w:t>
      </w:r>
      <w:r w:rsidR="007C2522" w:rsidRPr="005D7AFA">
        <w:rPr>
          <w:b/>
        </w:rPr>
        <w:t>A</w:t>
      </w:r>
      <w:r w:rsidRPr="005D7AFA">
        <w:rPr>
          <w:b/>
        </w:rPr>
        <w:t xml:space="preserve">dvantage </w:t>
      </w:r>
    </w:p>
    <w:p w:rsidR="004D7224" w:rsidRPr="005D7AFA" w:rsidRDefault="004D7224" w:rsidP="00A96147">
      <w:pPr>
        <w:pStyle w:val="NormalWeb"/>
        <w:spacing w:before="0" w:beforeAutospacing="0" w:after="0" w:afterAutospacing="0" w:line="360" w:lineRule="auto"/>
        <w:ind w:firstLine="720"/>
      </w:pPr>
      <w:r w:rsidRPr="005D7AFA">
        <w:t xml:space="preserve">Competitive advantage makes the most outstanding topic in chapter 3. It implies a condition that allows organizations to produce a good or service of equal value at a significantly reduced price or in a highly desirable fashion. A competitive advantage allows organizations to lower the productive entity to generate more sales or superior margins compared to its market rivals. Great economists defended that competitive advantage of an organization must be unique and difficult to duplicate. The competitive advantage of an organization can be realized in varied ways, and these include increased access to natural resources that are highly restricted to competitors, highly skilled </w:t>
      </w:r>
      <w:proofErr w:type="spellStart"/>
      <w:r w:rsidRPr="005D7AFA">
        <w:t>labour</w:t>
      </w:r>
      <w:proofErr w:type="spellEnd"/>
      <w:r w:rsidRPr="005D7AFA">
        <w:t>, and unique geographical location, among other core competencies. From a structural perspective, every manager is mandated to pay attention to the importance of competitive advantage as well as creating a strong competitive advantage via their personnel management policies. The primary focus of obtaining strategic management is to ensure and possibly sustain an organization's productivity as well as create superior customer service and drive sales.</w:t>
      </w:r>
    </w:p>
    <w:p w:rsidR="004D7224" w:rsidRPr="005D7AFA" w:rsidRDefault="004D7224" w:rsidP="00A96147">
      <w:pPr>
        <w:pStyle w:val="NormalWeb"/>
        <w:spacing w:before="0" w:beforeAutospacing="0" w:after="0" w:afterAutospacing="0" w:line="360" w:lineRule="auto"/>
        <w:ind w:firstLine="720"/>
      </w:pPr>
      <w:r w:rsidRPr="005D7AFA">
        <w:t xml:space="preserve">Competitive advantages are quite beneficial in the contemporary business world. Knowledge from this topic will be applied to improve entrepreneurial practices in my future occupation. Information from this topic will be applied to examine the core approaches in which an organization can attain strategic competitiveness as well as earn above-average returns when their core competencies are accurately acquired, bundles, and leveraged. More importantly, knowledge on competitive advantage will be applied to establish a unique value-creating strategy </w:t>
      </w:r>
      <w:r w:rsidRPr="005D7AFA">
        <w:lastRenderedPageBreak/>
        <w:t>whose value can never be imitated by competitors</w:t>
      </w:r>
      <w:r w:rsidR="007C2522" w:rsidRPr="005D7AFA">
        <w:t xml:space="preserve"> </w:t>
      </w:r>
      <w:r w:rsidR="005062BF" w:rsidRPr="005D7AFA">
        <w:t>(C</w:t>
      </w:r>
      <w:r w:rsidR="007C2522" w:rsidRPr="005D7AFA">
        <w:t>hapter 3</w:t>
      </w:r>
      <w:r w:rsidR="005062BF" w:rsidRPr="005D7AFA">
        <w:t>,</w:t>
      </w:r>
      <w:r w:rsidR="007C2522" w:rsidRPr="005D7AFA">
        <w:t xml:space="preserve"> Slide 2)</w:t>
      </w:r>
      <w:r w:rsidRPr="005D7AFA">
        <w:t>. As an entrepreneur, I have a material understanding of the fact that the best competitive advantage of a firm should be featured with highly skilled personnel, unique access to raw materials, and strategic management. However, there are other fragments that should be highly underscored to access and maintain productivity and continuity within an organization. In this regard, knowledge from this topic will be applied to enhance the sustainability of competitive advantage through the evaluation of organizational core competencies that have been obsolete due to environmental changes</w:t>
      </w:r>
      <w:r w:rsidR="007C2522" w:rsidRPr="005D7AFA">
        <w:t xml:space="preserve"> </w:t>
      </w:r>
      <w:r w:rsidR="005062BF" w:rsidRPr="005D7AFA">
        <w:t>(C</w:t>
      </w:r>
      <w:r w:rsidR="007C2522" w:rsidRPr="005D7AFA">
        <w:t>hapter 3</w:t>
      </w:r>
      <w:r w:rsidR="007C2522" w:rsidRPr="005D7AFA">
        <w:t>,</w:t>
      </w:r>
      <w:r w:rsidR="007C2522" w:rsidRPr="005D7AFA">
        <w:t xml:space="preserve"> Slide 2)</w:t>
      </w:r>
      <w:r w:rsidRPr="005D7AFA">
        <w:t>. Knowledge from this topic will allow for the evaluation of substitutes and the likelihood of imitation of competences affiliated with my future organization. Knowledge from this reading will be applied to examine the possible externalities affecting the successful implementation of the laid out entrepreneurial strategies. There is no doubt that competitive advantage is an ideal revolution for entrepreneurship.</w:t>
      </w:r>
    </w:p>
    <w:p w:rsidR="004D7224" w:rsidRPr="005D7AFA" w:rsidRDefault="004D7224" w:rsidP="00A96147">
      <w:pPr>
        <w:pStyle w:val="NormalWeb"/>
        <w:spacing w:before="0" w:beforeAutospacing="0" w:after="0" w:afterAutospacing="0" w:line="360" w:lineRule="auto"/>
        <w:jc w:val="center"/>
        <w:rPr>
          <w:b/>
        </w:rPr>
      </w:pPr>
      <w:r w:rsidRPr="005D7AFA">
        <w:rPr>
          <w:b/>
        </w:rPr>
        <w:t xml:space="preserve">Market Segmentation </w:t>
      </w:r>
    </w:p>
    <w:p w:rsidR="004D7224" w:rsidRPr="005D7AFA" w:rsidRDefault="004D7224" w:rsidP="00A96147">
      <w:pPr>
        <w:pStyle w:val="NormalWeb"/>
        <w:spacing w:before="0" w:beforeAutospacing="0" w:after="0" w:afterAutospacing="0" w:line="360" w:lineRule="auto"/>
        <w:ind w:firstLine="720"/>
      </w:pPr>
      <w:r w:rsidRPr="005D7AFA">
        <w:t xml:space="preserve">In chapter four, I </w:t>
      </w:r>
      <w:r w:rsidR="00632596">
        <w:t xml:space="preserve">gained interest with </w:t>
      </w:r>
      <w:r w:rsidRPr="005D7AFA">
        <w:t xml:space="preserve">the topic of 'Market </w:t>
      </w:r>
      <w:r w:rsidR="00632596">
        <w:t>S</w:t>
      </w:r>
      <w:r w:rsidRPr="005D7AFA">
        <w:t>egmentation.' It is a process of dividing target markets into smaller, as well as more defined categories. Market segmentation pays attention to the structural division of customers as well as audiences into groups that share similar features such as needs, interests, as well as demographics. In this context, analysts tend to be focused in the same line of segmentation and are accurately inclined towards similar products. Market segmentation is sanctioned into two; the consumer market and the industrial markets, all who are featured with varied internal components to have a look at.</w:t>
      </w:r>
      <w:r w:rsidR="00632596">
        <w:t xml:space="preserve"> </w:t>
      </w:r>
      <w:r w:rsidRPr="005D7AFA">
        <w:t>Market segmentation remains a standalone topic due to its relevance in finance and entrepreneurship practices. As an entrepreneur, I will borrow knowledge from this topic to accurately accomplish the core steps in market segmentation through cute identification of the target market. Also, I will focus on the common segment in my area of focus and ensure that the individuals have something in common. </w:t>
      </w:r>
    </w:p>
    <w:p w:rsidR="004D7224" w:rsidRPr="005D7AFA" w:rsidRDefault="004D7224" w:rsidP="00A96147">
      <w:pPr>
        <w:pStyle w:val="NormalWeb"/>
        <w:spacing w:before="0" w:beforeAutospacing="0" w:after="0" w:afterAutospacing="0" w:line="360" w:lineRule="auto"/>
        <w:ind w:firstLine="720"/>
      </w:pPr>
      <w:r w:rsidRPr="005D7AFA">
        <w:t xml:space="preserve">More importantly, knowledge from this field of study will boost my career practice by monitoring the core demographic features of the target group, such as sex, age, and income groups, that identify with the targeted population. Market segmentation is dependent on other core factors such as consumption patterns and psychological factors, all of which play a central role in the utilization of a business opportunity. In this setting, knowledge from market segmentation will help in defining the core elements which are in line with the selected market </w:t>
      </w:r>
      <w:r w:rsidRPr="005D7AFA">
        <w:lastRenderedPageBreak/>
        <w:t>group. In addition, these skills will suitably boost my understanding of the dynamics of market segmentation</w:t>
      </w:r>
      <w:r w:rsidR="007C2522" w:rsidRPr="005D7AFA">
        <w:t xml:space="preserve"> (C</w:t>
      </w:r>
      <w:r w:rsidR="007C2522" w:rsidRPr="005D7AFA">
        <w:t>hapter 4</w:t>
      </w:r>
      <w:r w:rsidR="007C2522" w:rsidRPr="005D7AFA">
        <w:t>,</w:t>
      </w:r>
      <w:r w:rsidR="007C2522" w:rsidRPr="005D7AFA">
        <w:t xml:space="preserve"> Slide 7)</w:t>
      </w:r>
      <w:r w:rsidRPr="005D7AFA">
        <w:t>. In regard to industrial markets, I will borrow knowledge from this topic of study to define common buying factor segmentations by cutting across the entire product market and geographical segments. Market segmentation skills will boost my entrepreneurial skills in identifying, assessing, and executing both evident and potential market opportunities, which will not only boost the financial wellbeing of the entire organization but also entrepreneurial diversity skills in a professional dimension.</w:t>
      </w:r>
    </w:p>
    <w:p w:rsidR="004D7224" w:rsidRPr="005D7AFA" w:rsidRDefault="004D7224" w:rsidP="00A96147">
      <w:pPr>
        <w:pStyle w:val="NormalWeb"/>
        <w:spacing w:before="0" w:beforeAutospacing="0" w:after="0" w:afterAutospacing="0" w:line="360" w:lineRule="auto"/>
        <w:jc w:val="center"/>
      </w:pPr>
      <w:r w:rsidRPr="005D7AFA">
        <w:rPr>
          <w:rStyle w:val="Strong"/>
        </w:rPr>
        <w:t>Competitor Analysis </w:t>
      </w:r>
    </w:p>
    <w:p w:rsidR="004D7224" w:rsidRPr="005D7AFA" w:rsidRDefault="004D7224" w:rsidP="00A96147">
      <w:pPr>
        <w:pStyle w:val="NormalWeb"/>
        <w:spacing w:before="0" w:beforeAutospacing="0" w:after="0" w:afterAutospacing="0" w:line="360" w:lineRule="auto"/>
        <w:ind w:firstLine="720"/>
      </w:pPr>
      <w:r w:rsidRPr="005D7AFA">
        <w:t>In regard to chapter 5, the topic that stood out to me is that of competitor analysis. Competitive analysis is one of the most crucial elements in the context of organizational management. It refers to the core approaches in the analysis of the core steps taken by a competitor. Competitive analysis requires business managers to accurately evaluate the core strengths as well as weaknesses of their competitor with an aim to add value to the company's competitive advantage. Competitive advantage paves the way for organizations to define all the potential benefits as well as stabling blocks within a target market, around a product or services. It also helps brands to accurately monitor competitors based on how they are executing tactics such as production, pricing, marketing, distribution, and market segmentation as well. </w:t>
      </w:r>
    </w:p>
    <w:p w:rsidR="004D7224" w:rsidRPr="005D7AFA" w:rsidRDefault="004D7224" w:rsidP="00A96147">
      <w:pPr>
        <w:pStyle w:val="NormalWeb"/>
        <w:spacing w:before="0" w:beforeAutospacing="0" w:after="0" w:afterAutospacing="0" w:line="360" w:lineRule="auto"/>
        <w:ind w:firstLine="720"/>
      </w:pPr>
      <w:r w:rsidRPr="005D7AFA">
        <w:t>Notably, competitor analysis is one of the essential tools in the field of finance and entrepreneurship. For that reason, the knowledge gained from this reading will be applied to help in understanding the main competitors in the competitive industry. As an entrepreneur, I will borrow understanding from competitive analysis to assess a competitor's methods of production, pricing, and product distribution mechanisms. This initiative will help in acute identification of the potential strengths and weaknesses of competitors and pave the way to delve on their weaknesses and use them as a stepping stone to gain a competitive advantage in my organization</w:t>
      </w:r>
      <w:r w:rsidR="007C2522" w:rsidRPr="005D7AFA">
        <w:t xml:space="preserve"> </w:t>
      </w:r>
      <w:r w:rsidR="007C2522" w:rsidRPr="005D7AFA">
        <w:t>(Chapter 5</w:t>
      </w:r>
      <w:r w:rsidR="007C2522" w:rsidRPr="005D7AFA">
        <w:t>,</w:t>
      </w:r>
      <w:r w:rsidR="007C2522" w:rsidRPr="005D7AFA">
        <w:t xml:space="preserve"> Slide 8)</w:t>
      </w:r>
      <w:r w:rsidRPr="005D7AFA">
        <w:t xml:space="preserve">. In more concentric terms, I will apply competence from this core reading to analyze the financial capabilities of our competitors. Such a practice will grant a chance to come up with top-ranking capital intensive approaches that competitors cannot afford and hence gaining competitive advantage. Borrowing from competitive analysis, I will be in an ideal position to study competitor's future objectives, current strategies, assumptions, in addition to capabilities. Ultimately, I will generalize information from competitor analysis to identify all potential competitors within the industry. In this regard, it will be quite possible to predict </w:t>
      </w:r>
      <w:r w:rsidRPr="005D7AFA">
        <w:lastRenderedPageBreak/>
        <w:t xml:space="preserve">competitor's </w:t>
      </w:r>
      <w:r w:rsidR="007C2522" w:rsidRPr="005D7AFA">
        <w:t>behavior</w:t>
      </w:r>
      <w:r w:rsidRPr="005D7AFA">
        <w:t xml:space="preserve"> when strategizing for competitive actions in addition to responses with regard to finance and entrepreneurship. </w:t>
      </w:r>
    </w:p>
    <w:p w:rsidR="004D7224" w:rsidRPr="005D7AFA" w:rsidRDefault="007C2522" w:rsidP="00A96147">
      <w:pPr>
        <w:pStyle w:val="NormalWeb"/>
        <w:spacing w:before="0" w:beforeAutospacing="0" w:after="0" w:afterAutospacing="0" w:line="360" w:lineRule="auto"/>
        <w:jc w:val="center"/>
        <w:rPr>
          <w:b/>
        </w:rPr>
      </w:pPr>
      <w:r w:rsidRPr="005D7AFA">
        <w:rPr>
          <w:b/>
        </w:rPr>
        <w:t xml:space="preserve">The Role of Diversification </w:t>
      </w:r>
    </w:p>
    <w:p w:rsidR="004D7224" w:rsidRPr="005D7AFA" w:rsidRDefault="004D7224" w:rsidP="00A96147">
      <w:pPr>
        <w:pStyle w:val="NormalWeb"/>
        <w:spacing w:before="0" w:beforeAutospacing="0" w:after="0" w:afterAutospacing="0" w:line="360" w:lineRule="auto"/>
        <w:ind w:firstLine="720"/>
      </w:pPr>
      <w:r w:rsidRPr="005D7AFA">
        <w:t xml:space="preserve">Chapter 6 has had tremendous contributions to my career development. In this regard, the role of diversification is among the best topic that stood out to me in this chapter. Diversification refers to a technique that gradually minimizes risks affiliated with the allocation of investment amid varied financial tools and other categories. Arguably, diversification is geared towards maximizing returns through investing in varied areas that would entail varied </w:t>
      </w:r>
      <w:proofErr w:type="spellStart"/>
      <w:r w:rsidRPr="005D7AFA">
        <w:t>endeavours</w:t>
      </w:r>
      <w:proofErr w:type="spellEnd"/>
      <w:r w:rsidRPr="005D7AFA">
        <w:t xml:space="preserve"> to unveil the same event. Notably, different entrepreneurs and investment professionals support the assertion that diversification is the primary component of reaching long-range financial tools while minimizing affiliated risks.</w:t>
      </w:r>
    </w:p>
    <w:p w:rsidR="004D7224" w:rsidRPr="005D7AFA" w:rsidRDefault="004D7224" w:rsidP="00A96147">
      <w:pPr>
        <w:pStyle w:val="NormalWeb"/>
        <w:spacing w:before="0" w:beforeAutospacing="0" w:after="0" w:afterAutospacing="0" w:line="360" w:lineRule="auto"/>
        <w:ind w:firstLine="720"/>
      </w:pPr>
      <w:r w:rsidRPr="005D7AFA">
        <w:t>With regard to my future occupation, knowledge regarding 'the role of diversification' will be applied to address the risks affiliated with the diversification of investments and resources. It will be used to underscore the importance of diversification, which not only meets organizational goals but also helps in promoting brand name by appealing to many customers</w:t>
      </w:r>
      <w:r w:rsidR="005062BF" w:rsidRPr="005D7AFA">
        <w:t xml:space="preserve"> </w:t>
      </w:r>
      <w:r w:rsidR="005062BF" w:rsidRPr="005D7AFA">
        <w:t>(Chapter 6</w:t>
      </w:r>
      <w:r w:rsidR="005062BF" w:rsidRPr="005D7AFA">
        <w:t>,</w:t>
      </w:r>
      <w:r w:rsidR="005062BF" w:rsidRPr="005D7AFA">
        <w:t xml:space="preserve"> Slide 2)</w:t>
      </w:r>
      <w:r w:rsidRPr="005D7AFA">
        <w:t xml:space="preserve">. As an entrepreneur, I will borrow information from this reading to recommend the most accurate verification strategies which could boost the firm </w:t>
      </w:r>
      <w:r w:rsidR="005062BF" w:rsidRPr="005D7AFA">
        <w:t>behavior</w:t>
      </w:r>
      <w:r w:rsidRPr="005D7AFA">
        <w:t xml:space="preserve">. In addition, I will rely on knowledge from this reading to deploy major concerns in the financing and entrepreneurial practices. </w:t>
      </w:r>
      <w:r w:rsidR="007C2522" w:rsidRPr="005D7AFA">
        <w:t>T</w:t>
      </w:r>
      <w:r w:rsidRPr="005D7AFA">
        <w:t xml:space="preserve">his approach </w:t>
      </w:r>
      <w:r w:rsidR="007C2522" w:rsidRPr="005D7AFA">
        <w:t xml:space="preserve">will be used </w:t>
      </w:r>
      <w:r w:rsidRPr="005D7AFA">
        <w:t>to define the scope of the industries as well as markets that my organization competes</w:t>
      </w:r>
      <w:r w:rsidR="007C2522" w:rsidRPr="005D7AFA">
        <w:t xml:space="preserve"> </w:t>
      </w:r>
      <w:r w:rsidR="007C2522" w:rsidRPr="005D7AFA">
        <w:t>(Chapter 6</w:t>
      </w:r>
      <w:r w:rsidR="005062BF" w:rsidRPr="005D7AFA">
        <w:t>,</w:t>
      </w:r>
      <w:r w:rsidR="007C2522" w:rsidRPr="005D7AFA">
        <w:t xml:space="preserve"> Slide 2)</w:t>
      </w:r>
      <w:r w:rsidRPr="005D7AFA">
        <w:t>. Further, I will integrate knowledge from this topic to diversify my understanding of how entrepreneurs make purchases, establish, and sell varied businesses to match skills as well as strengths affiliated with opportunities presented to the firm.</w:t>
      </w:r>
    </w:p>
    <w:p w:rsidR="007C2522" w:rsidRPr="005D7AFA" w:rsidRDefault="004D7224" w:rsidP="00A96147">
      <w:pPr>
        <w:pStyle w:val="NormalWeb"/>
        <w:spacing w:before="0" w:beforeAutospacing="0" w:after="0" w:afterAutospacing="0" w:line="360" w:lineRule="auto"/>
        <w:jc w:val="center"/>
        <w:rPr>
          <w:b/>
        </w:rPr>
      </w:pPr>
      <w:r w:rsidRPr="005D7AFA">
        <w:rPr>
          <w:b/>
        </w:rPr>
        <w:t>Conclusion</w:t>
      </w:r>
    </w:p>
    <w:p w:rsidR="00CB686F" w:rsidRPr="005D7AFA" w:rsidRDefault="004D7224" w:rsidP="00A96147">
      <w:pPr>
        <w:pStyle w:val="NormalWeb"/>
        <w:spacing w:before="0" w:beforeAutospacing="0" w:after="0" w:afterAutospacing="0" w:line="360" w:lineRule="auto"/>
        <w:ind w:firstLine="720"/>
      </w:pPr>
      <w:r w:rsidRPr="005D7AFA">
        <w:t xml:space="preserve">In summary, strategic management makes an interesting subject of study in the world of business. Strategic management entails specification of the organization's key objectives, developing policies and plans to those objectives, and acute allocation of resources to accomplish the outlined plans. As a finance and entrepreneurship major, the readings have accurately diversified my understanding and effort in the preparation of my future career. In this focus, topics such as technology and technological changes, eternal environment analysis, and competitive advantage have served and an eye-opener to the ideal structure of a real business and </w:t>
      </w:r>
      <w:r w:rsidRPr="005D7AFA">
        <w:lastRenderedPageBreak/>
        <w:t>the affiliated challenges. Other topics, such as market segmentation, competitive analysis, and the role of diversification, have shaped my understanding of the need for improved financial and entrepreneurial practices.  </w:t>
      </w:r>
    </w:p>
    <w:sectPr w:rsidR="00CB686F" w:rsidRPr="005D7AFA" w:rsidSect="004D72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913" w:rsidRDefault="00566913" w:rsidP="004D7224">
      <w:pPr>
        <w:spacing w:after="0" w:line="240" w:lineRule="auto"/>
      </w:pPr>
      <w:r>
        <w:separator/>
      </w:r>
    </w:p>
  </w:endnote>
  <w:endnote w:type="continuationSeparator" w:id="0">
    <w:p w:rsidR="00566913" w:rsidRDefault="00566913" w:rsidP="004D7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913" w:rsidRDefault="00566913" w:rsidP="004D7224">
      <w:pPr>
        <w:spacing w:after="0" w:line="240" w:lineRule="auto"/>
      </w:pPr>
      <w:r>
        <w:separator/>
      </w:r>
    </w:p>
  </w:footnote>
  <w:footnote w:type="continuationSeparator" w:id="0">
    <w:p w:rsidR="00566913" w:rsidRDefault="00566913" w:rsidP="004D7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24" w:rsidRPr="004D7224" w:rsidRDefault="004D7224">
    <w:pPr>
      <w:pStyle w:val="Header"/>
      <w:rPr>
        <w:rFonts w:ascii="Times New Roman" w:hAnsi="Times New Roman" w:cs="Times New Roman"/>
        <w:sz w:val="24"/>
        <w:szCs w:val="24"/>
      </w:rPr>
    </w:pPr>
    <w:r w:rsidRPr="004D7224">
      <w:rPr>
        <w:rFonts w:ascii="Times New Roman" w:hAnsi="Times New Roman" w:cs="Times New Roman"/>
        <w:sz w:val="24"/>
        <w:szCs w:val="24"/>
      </w:rPr>
      <w:t>STRATEGIC MANAGEMENT</w:t>
    </w:r>
    <w:r w:rsidRPr="004D7224">
      <w:rPr>
        <w:rFonts w:ascii="Times New Roman" w:hAnsi="Times New Roman" w:cs="Times New Roman"/>
        <w:sz w:val="24"/>
        <w:szCs w:val="24"/>
      </w:rPr>
      <w:t xml:space="preserve"> </w:t>
    </w:r>
    <w:r w:rsidRPr="004D7224">
      <w:rPr>
        <w:rFonts w:ascii="Times New Roman" w:hAnsi="Times New Roman" w:cs="Times New Roman"/>
        <w:sz w:val="24"/>
        <w:szCs w:val="24"/>
      </w:rPr>
      <w:tab/>
    </w:r>
    <w:r w:rsidRPr="004D7224">
      <w:rPr>
        <w:rFonts w:ascii="Times New Roman" w:hAnsi="Times New Roman" w:cs="Times New Roman"/>
        <w:sz w:val="24"/>
        <w:szCs w:val="24"/>
      </w:rPr>
      <w:tab/>
    </w:r>
    <w:sdt>
      <w:sdtPr>
        <w:rPr>
          <w:rFonts w:ascii="Times New Roman" w:hAnsi="Times New Roman" w:cs="Times New Roman"/>
          <w:sz w:val="24"/>
          <w:szCs w:val="24"/>
        </w:rPr>
        <w:id w:val="1462459643"/>
        <w:docPartObj>
          <w:docPartGallery w:val="Page Numbers (Top of Page)"/>
          <w:docPartUnique/>
        </w:docPartObj>
      </w:sdtPr>
      <w:sdtEndPr>
        <w:rPr>
          <w:noProof/>
        </w:rPr>
      </w:sdtEndPr>
      <w:sdtContent>
        <w:r w:rsidRPr="004D7224">
          <w:rPr>
            <w:rFonts w:ascii="Times New Roman" w:hAnsi="Times New Roman" w:cs="Times New Roman"/>
            <w:sz w:val="24"/>
            <w:szCs w:val="24"/>
          </w:rPr>
          <w:fldChar w:fldCharType="begin"/>
        </w:r>
        <w:r w:rsidRPr="004D7224">
          <w:rPr>
            <w:rFonts w:ascii="Times New Roman" w:hAnsi="Times New Roman" w:cs="Times New Roman"/>
            <w:sz w:val="24"/>
            <w:szCs w:val="24"/>
          </w:rPr>
          <w:instrText xml:space="preserve"> PAGE   \* MERGEFORMAT </w:instrText>
        </w:r>
        <w:r w:rsidRPr="004D7224">
          <w:rPr>
            <w:rFonts w:ascii="Times New Roman" w:hAnsi="Times New Roman" w:cs="Times New Roman"/>
            <w:sz w:val="24"/>
            <w:szCs w:val="24"/>
          </w:rPr>
          <w:fldChar w:fldCharType="separate"/>
        </w:r>
        <w:r w:rsidR="00D968CB">
          <w:rPr>
            <w:rFonts w:ascii="Times New Roman" w:hAnsi="Times New Roman" w:cs="Times New Roman"/>
            <w:noProof/>
            <w:sz w:val="24"/>
            <w:szCs w:val="24"/>
          </w:rPr>
          <w:t>8</w:t>
        </w:r>
        <w:r w:rsidRPr="004D7224">
          <w:rPr>
            <w:rFonts w:ascii="Times New Roman" w:hAnsi="Times New Roman" w:cs="Times New Roman"/>
            <w:noProof/>
            <w:sz w:val="24"/>
            <w:szCs w:val="24"/>
          </w:rPr>
          <w:fldChar w:fldCharType="end"/>
        </w:r>
      </w:sdtContent>
    </w:sdt>
  </w:p>
  <w:p w:rsidR="004D7224" w:rsidRPr="004D7224" w:rsidRDefault="004D72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224" w:rsidRPr="004D7224" w:rsidRDefault="004D7224" w:rsidP="004D7224">
    <w:pPr>
      <w:rPr>
        <w:rFonts w:ascii="Times New Roman" w:hAnsi="Times New Roman" w:cs="Times New Roman"/>
        <w:sz w:val="24"/>
        <w:szCs w:val="24"/>
      </w:rPr>
    </w:pPr>
    <w:r w:rsidRPr="004D7224">
      <w:rPr>
        <w:rFonts w:ascii="Times New Roman" w:hAnsi="Times New Roman" w:cs="Times New Roman"/>
        <w:sz w:val="24"/>
        <w:szCs w:val="24"/>
      </w:rPr>
      <w:t>Running head: STRATEGIC MANAGEMENT</w:t>
    </w:r>
    <w:r w:rsidRPr="004D7224">
      <w:rPr>
        <w:rFonts w:ascii="Times New Roman" w:hAnsi="Times New Roman" w:cs="Times New Roman"/>
        <w:sz w:val="24"/>
        <w:szCs w:val="24"/>
      </w:rPr>
      <w:tab/>
    </w:r>
    <w:r w:rsidRPr="004D7224">
      <w:rPr>
        <w:rFonts w:ascii="Times New Roman" w:hAnsi="Times New Roman" w:cs="Times New Roman"/>
        <w:sz w:val="24"/>
        <w:szCs w:val="24"/>
      </w:rPr>
      <w:tab/>
    </w:r>
    <w:r w:rsidRPr="004D7224">
      <w:rPr>
        <w:rFonts w:ascii="Times New Roman" w:hAnsi="Times New Roman" w:cs="Times New Roman"/>
        <w:sz w:val="24"/>
        <w:szCs w:val="24"/>
      </w:rPr>
      <w:tab/>
    </w:r>
    <w:r w:rsidRPr="004D7224">
      <w:rPr>
        <w:rFonts w:ascii="Times New Roman" w:hAnsi="Times New Roman" w:cs="Times New Roman"/>
        <w:sz w:val="24"/>
        <w:szCs w:val="24"/>
      </w:rPr>
      <w:tab/>
    </w:r>
    <w:r w:rsidRPr="004D7224">
      <w:rPr>
        <w:rFonts w:ascii="Times New Roman" w:hAnsi="Times New Roman" w:cs="Times New Roman"/>
        <w:sz w:val="24"/>
        <w:szCs w:val="24"/>
      </w:rPr>
      <w:tab/>
      <w:t xml:space="preserve">            </w:t>
    </w:r>
    <w:sdt>
      <w:sdtPr>
        <w:rPr>
          <w:rFonts w:ascii="Times New Roman" w:hAnsi="Times New Roman" w:cs="Times New Roman"/>
          <w:sz w:val="24"/>
          <w:szCs w:val="24"/>
        </w:rPr>
        <w:id w:val="838888827"/>
        <w:docPartObj>
          <w:docPartGallery w:val="Page Numbers (Top of Page)"/>
          <w:docPartUnique/>
        </w:docPartObj>
      </w:sdtPr>
      <w:sdtEndPr>
        <w:rPr>
          <w:noProof/>
        </w:rPr>
      </w:sdtEndPr>
      <w:sdtContent>
        <w:r w:rsidRPr="004D7224">
          <w:rPr>
            <w:rFonts w:ascii="Times New Roman" w:hAnsi="Times New Roman" w:cs="Times New Roman"/>
            <w:sz w:val="24"/>
            <w:szCs w:val="24"/>
          </w:rPr>
          <w:fldChar w:fldCharType="begin"/>
        </w:r>
        <w:r w:rsidRPr="004D7224">
          <w:rPr>
            <w:rFonts w:ascii="Times New Roman" w:hAnsi="Times New Roman" w:cs="Times New Roman"/>
            <w:sz w:val="24"/>
            <w:szCs w:val="24"/>
          </w:rPr>
          <w:instrText xml:space="preserve"> PAGE   \* MERGEFORMAT </w:instrText>
        </w:r>
        <w:r w:rsidRPr="004D7224">
          <w:rPr>
            <w:rFonts w:ascii="Times New Roman" w:hAnsi="Times New Roman" w:cs="Times New Roman"/>
            <w:sz w:val="24"/>
            <w:szCs w:val="24"/>
          </w:rPr>
          <w:fldChar w:fldCharType="separate"/>
        </w:r>
        <w:r w:rsidR="00D968CB">
          <w:rPr>
            <w:rFonts w:ascii="Times New Roman" w:hAnsi="Times New Roman" w:cs="Times New Roman"/>
            <w:noProof/>
            <w:sz w:val="24"/>
            <w:szCs w:val="24"/>
          </w:rPr>
          <w:t>1</w:t>
        </w:r>
        <w:r w:rsidRPr="004D7224">
          <w:rPr>
            <w:rFonts w:ascii="Times New Roman" w:hAnsi="Times New Roman" w:cs="Times New Roman"/>
            <w:noProof/>
            <w:sz w:val="24"/>
            <w:szCs w:val="24"/>
          </w:rPr>
          <w:fldChar w:fldCharType="end"/>
        </w:r>
      </w:sdtContent>
    </w:sdt>
  </w:p>
  <w:p w:rsidR="004D7224" w:rsidRPr="004D7224" w:rsidRDefault="004D72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F73"/>
    <w:rsid w:val="0000403E"/>
    <w:rsid w:val="000049D3"/>
    <w:rsid w:val="00034045"/>
    <w:rsid w:val="000375CE"/>
    <w:rsid w:val="00037843"/>
    <w:rsid w:val="0008056C"/>
    <w:rsid w:val="000914F1"/>
    <w:rsid w:val="000A38BD"/>
    <w:rsid w:val="000B2A7E"/>
    <w:rsid w:val="000B6E0C"/>
    <w:rsid w:val="000C377B"/>
    <w:rsid w:val="0013157C"/>
    <w:rsid w:val="00143DEA"/>
    <w:rsid w:val="00155813"/>
    <w:rsid w:val="00161503"/>
    <w:rsid w:val="00163327"/>
    <w:rsid w:val="001A1D46"/>
    <w:rsid w:val="001B010E"/>
    <w:rsid w:val="001E0551"/>
    <w:rsid w:val="001E0FB2"/>
    <w:rsid w:val="001E7808"/>
    <w:rsid w:val="002142DC"/>
    <w:rsid w:val="00245772"/>
    <w:rsid w:val="002660FD"/>
    <w:rsid w:val="00270D16"/>
    <w:rsid w:val="0029295F"/>
    <w:rsid w:val="002C671D"/>
    <w:rsid w:val="002E2030"/>
    <w:rsid w:val="00336156"/>
    <w:rsid w:val="00336CE4"/>
    <w:rsid w:val="003602AD"/>
    <w:rsid w:val="00370528"/>
    <w:rsid w:val="003D59AA"/>
    <w:rsid w:val="00407A1F"/>
    <w:rsid w:val="004359CA"/>
    <w:rsid w:val="00472D31"/>
    <w:rsid w:val="004A4F8E"/>
    <w:rsid w:val="004B50F9"/>
    <w:rsid w:val="004D7224"/>
    <w:rsid w:val="005062BF"/>
    <w:rsid w:val="00526789"/>
    <w:rsid w:val="00540CF8"/>
    <w:rsid w:val="005564B7"/>
    <w:rsid w:val="00566913"/>
    <w:rsid w:val="00567B03"/>
    <w:rsid w:val="00584839"/>
    <w:rsid w:val="005944FF"/>
    <w:rsid w:val="005B4C17"/>
    <w:rsid w:val="005B7813"/>
    <w:rsid w:val="005D7AFA"/>
    <w:rsid w:val="005E2321"/>
    <w:rsid w:val="00632596"/>
    <w:rsid w:val="0064716C"/>
    <w:rsid w:val="00653641"/>
    <w:rsid w:val="006824CA"/>
    <w:rsid w:val="006928C0"/>
    <w:rsid w:val="006C6E83"/>
    <w:rsid w:val="006C7D2A"/>
    <w:rsid w:val="006D6232"/>
    <w:rsid w:val="006E551C"/>
    <w:rsid w:val="00713781"/>
    <w:rsid w:val="00752F61"/>
    <w:rsid w:val="0078388F"/>
    <w:rsid w:val="007842F9"/>
    <w:rsid w:val="0079223C"/>
    <w:rsid w:val="007C2522"/>
    <w:rsid w:val="007E1BB7"/>
    <w:rsid w:val="007E7B30"/>
    <w:rsid w:val="0080433F"/>
    <w:rsid w:val="00822A27"/>
    <w:rsid w:val="00877D8F"/>
    <w:rsid w:val="008A594C"/>
    <w:rsid w:val="008E1E7D"/>
    <w:rsid w:val="008F7579"/>
    <w:rsid w:val="00911253"/>
    <w:rsid w:val="009309B0"/>
    <w:rsid w:val="00933F26"/>
    <w:rsid w:val="00952F75"/>
    <w:rsid w:val="00976015"/>
    <w:rsid w:val="009B3E47"/>
    <w:rsid w:val="009C373A"/>
    <w:rsid w:val="009E3998"/>
    <w:rsid w:val="00A07859"/>
    <w:rsid w:val="00A33F8B"/>
    <w:rsid w:val="00A66BF5"/>
    <w:rsid w:val="00A96147"/>
    <w:rsid w:val="00AB376B"/>
    <w:rsid w:val="00AC3B37"/>
    <w:rsid w:val="00B00F73"/>
    <w:rsid w:val="00B102B7"/>
    <w:rsid w:val="00B37391"/>
    <w:rsid w:val="00B37704"/>
    <w:rsid w:val="00BA7F5F"/>
    <w:rsid w:val="00C24226"/>
    <w:rsid w:val="00C340D9"/>
    <w:rsid w:val="00C44935"/>
    <w:rsid w:val="00C71F4C"/>
    <w:rsid w:val="00C768F4"/>
    <w:rsid w:val="00CA35DF"/>
    <w:rsid w:val="00CA3E2B"/>
    <w:rsid w:val="00CB686F"/>
    <w:rsid w:val="00D26B43"/>
    <w:rsid w:val="00D57B3C"/>
    <w:rsid w:val="00D87164"/>
    <w:rsid w:val="00D96633"/>
    <w:rsid w:val="00D968CB"/>
    <w:rsid w:val="00DA3052"/>
    <w:rsid w:val="00DD6BCD"/>
    <w:rsid w:val="00E003F6"/>
    <w:rsid w:val="00E4128C"/>
    <w:rsid w:val="00E5005B"/>
    <w:rsid w:val="00E6197C"/>
    <w:rsid w:val="00E669A0"/>
    <w:rsid w:val="00EA11EB"/>
    <w:rsid w:val="00ED068E"/>
    <w:rsid w:val="00ED5DE3"/>
    <w:rsid w:val="00EF5FB2"/>
    <w:rsid w:val="00F01104"/>
    <w:rsid w:val="00F36B1F"/>
    <w:rsid w:val="00F75CD2"/>
    <w:rsid w:val="00F839D7"/>
    <w:rsid w:val="00F97B3A"/>
    <w:rsid w:val="00FA1F63"/>
    <w:rsid w:val="00FA2EAD"/>
    <w:rsid w:val="00FF5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B2DAA-D028-46FC-BCB6-7759F698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72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7224"/>
    <w:rPr>
      <w:b/>
      <w:bCs/>
    </w:rPr>
  </w:style>
  <w:style w:type="paragraph" w:styleId="Header">
    <w:name w:val="header"/>
    <w:basedOn w:val="Normal"/>
    <w:link w:val="HeaderChar"/>
    <w:uiPriority w:val="99"/>
    <w:unhideWhenUsed/>
    <w:rsid w:val="004D7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224"/>
  </w:style>
  <w:style w:type="paragraph" w:styleId="Footer">
    <w:name w:val="footer"/>
    <w:basedOn w:val="Normal"/>
    <w:link w:val="FooterChar"/>
    <w:uiPriority w:val="99"/>
    <w:unhideWhenUsed/>
    <w:rsid w:val="004D7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2464</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2020-04-23T18:43:00Z</dcterms:created>
  <dcterms:modified xsi:type="dcterms:W3CDTF">2020-04-23T18:43:00Z</dcterms:modified>
</cp:coreProperties>
</file>